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05 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Оборкина Александра Сергеевича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прожи</w:t>
      </w:r>
      <w:r>
        <w:rPr>
          <w:rFonts w:ascii="Times New Roman" w:eastAsia="Times New Roman" w:hAnsi="Times New Roman" w:cs="Times New Roman"/>
        </w:rPr>
        <w:t xml:space="preserve">вающего по адресу: </w:t>
      </w:r>
      <w:r>
        <w:rPr>
          <w:rStyle w:val="cat-User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сотрудник </w:t>
      </w:r>
      <w:r>
        <w:rPr>
          <w:rStyle w:val="cat-UserDefinedgrp-3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Оборкин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563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Тюмень – 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KIA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CARNIVAL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4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Оборкин А.С.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обстоятельства административного правонарушения в материалах дела зафиксированы верно. Допустил нарушение поскольку не заметил </w:t>
      </w:r>
      <w:r>
        <w:rPr>
          <w:rFonts w:ascii="Times New Roman" w:eastAsia="Times New Roman" w:hAnsi="Times New Roman" w:cs="Times New Roman"/>
        </w:rPr>
        <w:t>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Оборкин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Оборкин А.С. 04.01.</w:t>
      </w:r>
      <w:r>
        <w:rPr>
          <w:rFonts w:ascii="Times New Roman" w:eastAsia="Times New Roman" w:hAnsi="Times New Roman" w:cs="Times New Roman"/>
        </w:rPr>
        <w:t xml:space="preserve">2025 в 16 час. 09 мин. на 563 км. автодороги Тюмень – Ханты-Мансийск, управляя транспортным средством </w:t>
      </w:r>
      <w:r>
        <w:rPr>
          <w:rFonts w:ascii="Times New Roman" w:eastAsia="Times New Roman" w:hAnsi="Times New Roman" w:cs="Times New Roman"/>
        </w:rPr>
        <w:t>KIA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CARNIVAL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4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Оборкиным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Оборкин А.С. 04.01.</w:t>
      </w:r>
      <w:r>
        <w:rPr>
          <w:rFonts w:ascii="Times New Roman" w:eastAsia="Times New Roman" w:hAnsi="Times New Roman" w:cs="Times New Roman"/>
        </w:rPr>
        <w:t xml:space="preserve">2025 в 16 час. 09 мин. на 563 км. автодороги Тюмень – Ханты-Мансийск, управляя транспортным средством </w:t>
      </w:r>
      <w:r>
        <w:rPr>
          <w:rFonts w:ascii="Times New Roman" w:eastAsia="Times New Roman" w:hAnsi="Times New Roman" w:cs="Times New Roman"/>
        </w:rPr>
        <w:t>KIA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CARNIVAL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4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>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Нефтеюганскому району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Оборкин А.С. 04.01.</w:t>
      </w:r>
      <w:r>
        <w:rPr>
          <w:rFonts w:ascii="Times New Roman" w:eastAsia="Times New Roman" w:hAnsi="Times New Roman" w:cs="Times New Roman"/>
        </w:rPr>
        <w:t xml:space="preserve">2025 в 16 час. 09 мин. на 563 км. автодороги Тюмень – Ханты-Мансийск, управляя транспортным средством </w:t>
      </w:r>
      <w:r>
        <w:rPr>
          <w:rFonts w:ascii="Times New Roman" w:eastAsia="Times New Roman" w:hAnsi="Times New Roman" w:cs="Times New Roman"/>
        </w:rPr>
        <w:t>KIA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CARNIVAL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4rplc-4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 xml:space="preserve">, согласно которой </w:t>
      </w:r>
      <w:r>
        <w:rPr>
          <w:b w:val="0"/>
          <w:bCs w:val="0"/>
          <w:i w:val="0"/>
          <w:sz w:val="24"/>
          <w:szCs w:val="24"/>
        </w:rPr>
        <w:t xml:space="preserve">водитель, управляя транспортным средством </w:t>
      </w:r>
      <w:r>
        <w:rPr>
          <w:b w:val="0"/>
          <w:bCs w:val="0"/>
          <w:i w:val="0"/>
          <w:sz w:val="24"/>
          <w:szCs w:val="24"/>
        </w:rPr>
        <w:t>KIA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CARNIVAL</w:t>
      </w:r>
      <w:r>
        <w:rPr>
          <w:b w:val="0"/>
          <w:bCs w:val="0"/>
          <w:i w:val="0"/>
          <w:sz w:val="24"/>
          <w:szCs w:val="24"/>
        </w:rPr>
        <w:t xml:space="preserve"> г/н </w:t>
      </w:r>
      <w:r>
        <w:rPr>
          <w:rStyle w:val="cat-UserDefinedgrp-34rplc-52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 xml:space="preserve">, </w:t>
      </w:r>
      <w:r>
        <w:rPr>
          <w:b w:val="0"/>
          <w:bCs w:val="0"/>
          <w:i w:val="0"/>
          <w:sz w:val="24"/>
          <w:szCs w:val="24"/>
        </w:rPr>
        <w:t>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>копия водительского удостоверения;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копия свидетельства о регистрации ТС; карточка операции с ВУ; карточка учета ТС;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, в соответствии со ст.4.2 КоАП РФ, </w:t>
      </w:r>
      <w:r>
        <w:rPr>
          <w:rFonts w:ascii="Times New Roman" w:eastAsia="Times New Roman" w:hAnsi="Times New Roman" w:cs="Times New Roman"/>
        </w:rPr>
        <w:t>являются признание вины, наличие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Оборкина Александра Сергеевича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(семь тысяч пятьсот)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730000426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character" w:customStyle="1" w:styleId="cat-UserDefinedgrp-34rplc-52">
    <w:name w:val="cat-UserDefined grp-3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